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0F0A" w14:textId="55CE9ADD" w:rsidR="00181DA0" w:rsidRDefault="00181DA0" w:rsidP="00181DA0">
      <w:pPr>
        <w:pStyle w:val="NormalWeb"/>
        <w:shd w:val="clear" w:color="auto" w:fill="FFFFFF"/>
        <w:spacing w:before="0" w:beforeAutospacing="0" w:after="0" w:afterAutospacing="0"/>
        <w:jc w:val="center"/>
        <w:textAlignment w:val="baseline"/>
        <w:rPr>
          <w:sz w:val="45"/>
          <w:szCs w:val="45"/>
        </w:rPr>
      </w:pPr>
      <w:r>
        <w:rPr>
          <w:color w:val="282828"/>
          <w:sz w:val="45"/>
          <w:szCs w:val="45"/>
          <w:bdr w:val="none" w:sz="0" w:space="0" w:color="auto" w:frame="1"/>
        </w:rPr>
        <w:t>Grayson Vandegrift</w:t>
      </w:r>
      <w:r>
        <w:rPr>
          <w:color w:val="282828"/>
          <w:sz w:val="45"/>
          <w:szCs w:val="45"/>
          <w:bdr w:val="none" w:sz="0" w:space="0" w:color="auto" w:frame="1"/>
        </w:rPr>
        <w:t xml:space="preserve"> for Kentucky Privacy Policy</w:t>
      </w:r>
    </w:p>
    <w:p w14:paraId="49D1A74F" w14:textId="77777777" w:rsidR="00181DA0" w:rsidRDefault="00181DA0" w:rsidP="00181DA0">
      <w:pPr>
        <w:pStyle w:val="NormalWeb"/>
        <w:shd w:val="clear" w:color="auto" w:fill="FFFFFF"/>
        <w:spacing w:before="0" w:beforeAutospacing="0" w:after="0" w:afterAutospacing="0"/>
        <w:jc w:val="center"/>
        <w:textAlignment w:val="baseline"/>
        <w:rPr>
          <w:sz w:val="45"/>
          <w:szCs w:val="45"/>
        </w:rPr>
      </w:pPr>
      <w:r>
        <w:rPr>
          <w:color w:val="282828"/>
          <w:sz w:val="45"/>
          <w:szCs w:val="45"/>
          <w:bdr w:val="none" w:sz="0" w:space="0" w:color="auto" w:frame="1"/>
        </w:rPr>
        <w:t>​</w:t>
      </w:r>
    </w:p>
    <w:p w14:paraId="0B0C4FC7" w14:textId="2564A374" w:rsidR="00181DA0" w:rsidRDefault="0051645B"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 xml:space="preserve">, </w:t>
      </w:r>
      <w:r w:rsidR="00181DA0">
        <w:rPr>
          <w:color w:val="282828"/>
          <w:sz w:val="23"/>
          <w:szCs w:val="23"/>
          <w:bdr w:val="none" w:sz="0" w:space="0" w:color="auto" w:frame="1"/>
        </w:rPr>
        <w:t xml:space="preserve">[Last Updated </w:t>
      </w:r>
      <w:r>
        <w:rPr>
          <w:color w:val="282828"/>
          <w:sz w:val="23"/>
          <w:szCs w:val="23"/>
          <w:bdr w:val="none" w:sz="0" w:space="0" w:color="auto" w:frame="1"/>
        </w:rPr>
        <w:t>August 2021</w:t>
      </w:r>
      <w:r w:rsidR="00181DA0">
        <w:rPr>
          <w:color w:val="282828"/>
          <w:sz w:val="23"/>
          <w:szCs w:val="23"/>
          <w:bdr w:val="none" w:sz="0" w:space="0" w:color="auto" w:frame="1"/>
        </w:rPr>
        <w:t>]</w:t>
      </w:r>
    </w:p>
    <w:p w14:paraId="725D431B" w14:textId="23A58079"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Grayson Vandegrift</w:t>
      </w:r>
      <w:r>
        <w:rPr>
          <w:color w:val="282828"/>
          <w:sz w:val="23"/>
          <w:szCs w:val="23"/>
          <w:bdr w:val="none" w:sz="0" w:space="0" w:color="auto" w:frame="1"/>
        </w:rPr>
        <w:t xml:space="preserve"> for Kentucky (also “we,” “us,” or “our”)has created this Privacy Policy (“Privacy Policy”) to explain how we collect, use, and disclose information that you may provide while visiting our website, </w:t>
      </w:r>
      <w:hyperlink r:id="rId5" w:history="1">
        <w:r w:rsidRPr="00C763AD">
          <w:rPr>
            <w:rStyle w:val="Hyperlink"/>
            <w:sz w:val="23"/>
            <w:szCs w:val="23"/>
            <w:bdr w:val="none" w:sz="0" w:space="0" w:color="auto" w:frame="1"/>
          </w:rPr>
          <w:t>www.</w:t>
        </w:r>
        <w:r w:rsidRPr="00C763AD">
          <w:rPr>
            <w:rStyle w:val="Hyperlink"/>
            <w:sz w:val="23"/>
            <w:szCs w:val="23"/>
            <w:bdr w:val="none" w:sz="0" w:space="0" w:color="auto" w:frame="1"/>
          </w:rPr>
          <w:t>grayson</w:t>
        </w:r>
        <w:r w:rsidRPr="00C763AD">
          <w:rPr>
            <w:rStyle w:val="Hyperlink"/>
            <w:sz w:val="23"/>
            <w:szCs w:val="23"/>
            <w:bdr w:val="none" w:sz="0" w:space="0" w:color="auto" w:frame="1"/>
          </w:rPr>
          <w:t>forky.com</w:t>
        </w:r>
      </w:hyperlink>
      <w:r>
        <w:rPr>
          <w:color w:val="282828"/>
          <w:sz w:val="23"/>
          <w:szCs w:val="23"/>
          <w:bdr w:val="none" w:sz="0" w:space="0" w:color="auto" w:frame="1"/>
        </w:rPr>
        <w:t>, and our mobile sites, mobile applications, and other online services (the “Sites”) using a personal computer, mobile device, or any other means, and to demonstrate our firm commitment to Internet privacy. This Privacy Policy also applies to personal information collected by third-party vendors on our behalf.</w:t>
      </w:r>
    </w:p>
    <w:p w14:paraId="7EE45D63"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19DFA577"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What is Personal Information?</w:t>
      </w:r>
    </w:p>
    <w:p w14:paraId="33DB7B81" w14:textId="6D50463E"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 xml:space="preserve">“Personal Information” is information about a particular individual that specifically identifies that individual, or information about that individual, such as name, address, email address, telephone number, or credit or debit card information. Personal Information does not include “aggregate information,” which is data that may be collected automatically or without reference to Personal Information about the use of the Sites. The Privacy Policy does not restrict </w:t>
      </w:r>
      <w:r>
        <w:rPr>
          <w:color w:val="282828"/>
          <w:sz w:val="23"/>
          <w:szCs w:val="23"/>
          <w:bdr w:val="none" w:sz="0" w:space="0" w:color="auto" w:frame="1"/>
        </w:rPr>
        <w:t>Grayson Vandegrift</w:t>
      </w:r>
      <w:r>
        <w:rPr>
          <w:color w:val="282828"/>
          <w:sz w:val="23"/>
          <w:szCs w:val="23"/>
          <w:bdr w:val="none" w:sz="0" w:space="0" w:color="auto" w:frame="1"/>
        </w:rPr>
        <w:t xml:space="preserve"> for Kentucky’s collection and use of aggregate information.</w:t>
      </w:r>
    </w:p>
    <w:p w14:paraId="061DE353"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43A6AA5D"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Visitors to the Sites</w:t>
      </w:r>
    </w:p>
    <w:p w14:paraId="6BE28900" w14:textId="0FD92D04"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Grayson Vandegrift</w:t>
      </w:r>
      <w:r>
        <w:rPr>
          <w:color w:val="282828"/>
          <w:sz w:val="23"/>
          <w:szCs w:val="23"/>
          <w:bdr w:val="none" w:sz="0" w:space="0" w:color="auto" w:frame="1"/>
        </w:rPr>
        <w:t xml:space="preserve"> for Kentucky operates in the United States and the information we collect is governed by U.S. law.</w:t>
      </w:r>
    </w:p>
    <w:p w14:paraId="6CAEAF52"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Children. The Sites are not directed at children and we do not knowingly collect Personal Information directly from children (including information concerning a child or that child's parents/guardians, any screen or user name that functions as online contact information for a child, any photograph, video, or audio file containing a child’s image or voice) directly from users under the age of thirteen (13) or from other web sites or services directed at children. Consistent with the Federal Children’s Online Privacy Protection Act of 1988 (“COPPA”), we will not knowingly request or collect Personal Information from any child under the age of thirteen (13) in the United States without obtaining the required consent from the appropriate parent/guardian. Children may access and browse the Sites without disclosing any Personal Information. We will apply material changes to this Privacy Policy to conform with applicable law, including any applicable provisions of COPPA that require parental consent. Please visit</w:t>
      </w:r>
      <w:hyperlink r:id="rId6" w:tgtFrame="_blank" w:history="1">
        <w:r>
          <w:rPr>
            <w:rStyle w:val="Hyperlink"/>
            <w:sz w:val="23"/>
            <w:szCs w:val="23"/>
            <w:bdr w:val="none" w:sz="0" w:space="0" w:color="auto" w:frame="1"/>
          </w:rPr>
          <w:t> www.ftc.gov/privacy/privacyinitiatives/childrens.html</w:t>
        </w:r>
      </w:hyperlink>
      <w:r>
        <w:rPr>
          <w:color w:val="282828"/>
          <w:sz w:val="23"/>
          <w:szCs w:val="23"/>
          <w:bdr w:val="none" w:sz="0" w:space="0" w:color="auto" w:frame="1"/>
        </w:rPr>
        <w:t> for information from the Federal Trade Commission about protecting children’s privacy online. If you have any reservations, questions or concerns about your child’s access to the Sites or how information that your child provides is used by us, please contact us.</w:t>
      </w:r>
    </w:p>
    <w:p w14:paraId="0488D368"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1022DE94" w14:textId="41FF1929"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International Visitors. The Sites are designed for and targeted to U.S. audiences and are governed by and operated in accordance with the laws of the U.S., including California Civil Code Section 1798.83. </w:t>
      </w:r>
      <w:r>
        <w:rPr>
          <w:color w:val="282828"/>
          <w:sz w:val="23"/>
          <w:szCs w:val="23"/>
          <w:bdr w:val="none" w:sz="0" w:space="0" w:color="auto" w:frame="1"/>
        </w:rPr>
        <w:t>Grayson Vandegrift</w:t>
      </w:r>
      <w:r>
        <w:rPr>
          <w:color w:val="282828"/>
          <w:sz w:val="23"/>
          <w:szCs w:val="23"/>
          <w:bdr w:val="none" w:sz="0" w:space="0" w:color="auto" w:frame="1"/>
        </w:rPr>
        <w:t xml:space="preserve"> for Kentucky makes no representation that the Sites are operated in accordance with the laws or regulations of, or governed by, other nations.</w:t>
      </w:r>
    </w:p>
    <w:p w14:paraId="24C1842C"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Collection of Personal Information</w:t>
      </w:r>
    </w:p>
    <w:p w14:paraId="2EF84C80"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 xml:space="preserve">Direct Collection. We collect Personal Information that you provide to us when you register, send us an email, sign up to receive email or text messages, sign up to volunteer, fill out a form, make a purchase or donation, communicate with us through third-party social feeds, request information, participate in active forums or take any other action on the Sites. As required by the Federal Election Commission (FEC), we must also collect and disclose the name, address, occupation, and employer </w:t>
      </w:r>
      <w:r>
        <w:rPr>
          <w:color w:val="282828"/>
          <w:sz w:val="23"/>
          <w:szCs w:val="23"/>
          <w:bdr w:val="none" w:sz="0" w:space="0" w:color="auto" w:frame="1"/>
        </w:rPr>
        <w:lastRenderedPageBreak/>
        <w:t>of all donors whose donations exceed $200 during the election cycle. We (or our service providers) may also obtain information from outside sources and combine it with the information we collect through the Sites, including from voter file data from state parties and other organizations, from public databases, and from private organizations. This Policy also applies to Personal Information that we may obtain from third-party vendors such as search engines or social media sites.</w:t>
      </w:r>
    </w:p>
    <w:p w14:paraId="069B8D0A"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Aggregate and Similar Information. We may automatically collect information when you visit the Sites such as the Internet Protocol (IP) address, the browser and operating system you use, the name of the domain and host from which you access the Internet, the address of the website from which you linked to the Sites, device identifiers, and mobile and network information, and your actions on the Sites. This information will be treated as Personal Information if we combine or link it to any of the identifying information above. Otherwise, this information constitutes aggregate information.</w:t>
      </w:r>
    </w:p>
    <w:p w14:paraId="187E7780"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We may also collect “log data.” Log data provides aggregate information about the number of visits to different pages on the Sites. We use log data for troubleshooting purposes and to track which pages people visit in order to improve the Sites. We do not link log data collected to Personal Information. Third-party vendors may also collect aggregate log data independently from us. However, we are not responsible for the content or privacy policies of these third-party vendors. We encourage you to read the privacy policies and review the practices of all websites you visit.</w:t>
      </w:r>
    </w:p>
    <w:p w14:paraId="46BB2C30"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We may communicate with third-party vendors, including Google, and place online advertising, which will be shown on other websites on the Internet. In some cases, those third-party vendors may decide which ads to show you based on your prior visits to the Sites. At no time will you be personally identified to those third-party vendors, nor will any of the information you share with us be shared with those third-party vendors. If you prefer to opt out of the use of these third-party cookies on the Sites, you can do so by visiting the Network Advertising opt out page:</w:t>
      </w:r>
      <w:hyperlink r:id="rId7" w:tgtFrame="_blank" w:history="1">
        <w:r>
          <w:rPr>
            <w:rStyle w:val="Hyperlink"/>
            <w:sz w:val="23"/>
            <w:szCs w:val="23"/>
            <w:bdr w:val="none" w:sz="0" w:space="0" w:color="auto" w:frame="1"/>
          </w:rPr>
          <w:t> www.networkadvertising.org</w:t>
        </w:r>
      </w:hyperlink>
      <w:r>
        <w:rPr>
          <w:color w:val="282828"/>
          <w:sz w:val="23"/>
          <w:szCs w:val="23"/>
          <w:bdr w:val="none" w:sz="0" w:space="0" w:color="auto" w:frame="1"/>
        </w:rPr>
        <w:t>.</w:t>
      </w:r>
    </w:p>
    <w:p w14:paraId="159AFA3E"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We may also use third-party services such as Google Analytics. This helps us understand traffic patterns and know if there are problems with the Sites. We may also use embedded images in emails to track open rates for our mailings, so that we can tell which mailings appeal most to our supporters.</w:t>
      </w:r>
    </w:p>
    <w:p w14:paraId="757ED6F7"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Cookies and Related Technology. We may also automatically receive and store certain types of information when you visit the Sites through the use of cookies, web beacons, or similar programs to collect the information described above. “Cookies” are small text files stored locally on your computer that help store user preferences. “Web beacons” are small pieces of code placed on websites used to collect advertising metrics, such as counting page views, promotion views, or advertising responses. We may use cookies or web beacons to measure aggregate web statistics, including the number of monthly visitors, number of repeat visitors, most popular webpages and other information. We may also use cookies to facilitate your online visit by maintaining data that you provide so that you will not need to resubmit certain information. Cookies do not contain any Personal Information and we will never track your Internet usage outside of the Sites. In many web browsers, you can choose to delete, disable, turn off, or reject most cookies and web beacons through the “Internet Options” sub-option of the “Tools” menu of your web browser or otherwise as directed by your web browser’s support feature. Please consult the “Help” section of your web browser for more information.</w:t>
      </w:r>
    </w:p>
    <w:p w14:paraId="1E09B5A6"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Petitions. Any petitions that you have signed online, and any comments therewith, constitute public information that we may provide to local, state, or national political leaders and the press.</w:t>
      </w:r>
    </w:p>
    <w:p w14:paraId="758A54C7"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56E34E54"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Third Party Websites</w:t>
      </w:r>
    </w:p>
    <w:p w14:paraId="6940C60E" w14:textId="10634665"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The Sites may contain links to third party websites, including social media sites. Except as expressly stated otherwise by </w:t>
      </w:r>
      <w:r>
        <w:rPr>
          <w:color w:val="282828"/>
          <w:sz w:val="23"/>
          <w:szCs w:val="23"/>
          <w:bdr w:val="none" w:sz="0" w:space="0" w:color="auto" w:frame="1"/>
        </w:rPr>
        <w:t>Grayson Vandegrift</w:t>
      </w:r>
      <w:r>
        <w:rPr>
          <w:color w:val="282828"/>
          <w:sz w:val="23"/>
          <w:szCs w:val="23"/>
          <w:bdr w:val="none" w:sz="0" w:space="0" w:color="auto" w:frame="1"/>
        </w:rPr>
        <w:t xml:space="preserve"> for Kentucky, we do not review the privacy practices of all other websites and recommends that you review their privacy policies and your privacy settings before sharing your Personal Information. We do not have control over third party websites and is </w:t>
      </w:r>
      <w:r>
        <w:rPr>
          <w:color w:val="282828"/>
          <w:sz w:val="23"/>
          <w:szCs w:val="23"/>
          <w:bdr w:val="none" w:sz="0" w:space="0" w:color="auto" w:frame="1"/>
        </w:rPr>
        <w:lastRenderedPageBreak/>
        <w:t>not responsible for their privacy policies or practices. Any third parties to whom we may disclose Personal Information may have their own privacy policies that describe how they use and disclose Personal Information. Those policies will govern use, handling, and disclosure of Personal Information once we have shared it with those third parties as described in this Privacy Policy. If you want to learn more about third-party privacy practices, we encourage you to visit the websites of those third parties.</w:t>
      </w:r>
    </w:p>
    <w:p w14:paraId="74FAE33F"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57ECD1C2"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How We Use Your Personal Information</w:t>
      </w:r>
    </w:p>
    <w:p w14:paraId="3337F2A4"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We may use your Personal Information for various purposes including to:</w:t>
      </w:r>
    </w:p>
    <w:p w14:paraId="04645E64" w14:textId="7990EBE9"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Connect you to </w:t>
      </w:r>
      <w:r>
        <w:rPr>
          <w:color w:val="282828"/>
          <w:sz w:val="23"/>
          <w:szCs w:val="23"/>
          <w:bdr w:val="none" w:sz="0" w:space="0" w:color="auto" w:frame="1"/>
        </w:rPr>
        <w:t>Grayson Vandegrift</w:t>
      </w:r>
      <w:r>
        <w:rPr>
          <w:color w:val="282828"/>
          <w:sz w:val="23"/>
          <w:szCs w:val="23"/>
          <w:bdr w:val="none" w:sz="0" w:space="0" w:color="auto" w:frame="1"/>
        </w:rPr>
        <w:t xml:space="preserve"> for Kentucky programs, events, and activities, and obtain and confirm RSVP’s to events and programs;</w:t>
      </w:r>
    </w:p>
    <w:p w14:paraId="1985C985"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Improve, maintain, and operate the Sites, send you receipts, confirmations, updates, notices, and messages regarding support and administration;</w:t>
      </w:r>
    </w:p>
    <w:p w14:paraId="3C90A6B8"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Provide and deliver news and information we think will interest you, such as information about relevant issues, resources, events, campaigns, candidates, events, promotions, products, and services;</w:t>
      </w:r>
    </w:p>
    <w:p w14:paraId="1458AB8D"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Provide information or products that you request and process and complete such transactions;</w:t>
      </w:r>
    </w:p>
    <w:p w14:paraId="28B9F75F"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Respond to your emails, requests, comments, submissions, and questions, and provide customer service, request feedback, and otherwise communicate with you regarding your use of the Sites;</w:t>
      </w:r>
    </w:p>
    <w:p w14:paraId="0153C55E" w14:textId="5AECBA5B"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 xml:space="preserve">Help connect you with other </w:t>
      </w:r>
      <w:r>
        <w:rPr>
          <w:color w:val="282828"/>
          <w:sz w:val="23"/>
          <w:szCs w:val="23"/>
          <w:bdr w:val="none" w:sz="0" w:space="0" w:color="auto" w:frame="1"/>
        </w:rPr>
        <w:t>Grayson Vandegrift</w:t>
      </w:r>
      <w:r>
        <w:rPr>
          <w:color w:val="282828"/>
          <w:sz w:val="23"/>
          <w:szCs w:val="23"/>
          <w:bdr w:val="none" w:sz="0" w:space="0" w:color="auto" w:frame="1"/>
        </w:rPr>
        <w:t xml:space="preserve"> for Kentucky supporters, and to solicit donations, support, and volunteers;</w:t>
      </w:r>
    </w:p>
    <w:p w14:paraId="05C75010"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Monitor and analyze trends and site usage and provide features and content that match your interests based on the information you provide and your actions on the Sites;</w:t>
      </w:r>
    </w:p>
    <w:p w14:paraId="4A573008"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To manage our business;</w:t>
      </w:r>
    </w:p>
    <w:p w14:paraId="0DDA8D6A"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To notify you of changes to our Sites;</w:t>
      </w:r>
    </w:p>
    <w:p w14:paraId="146FE251"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Contact you if required by Federal election laws.</w:t>
      </w:r>
    </w:p>
    <w:p w14:paraId="234A09DB"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For any other purpose for which the information was collected; and</w:t>
      </w:r>
    </w:p>
    <w:p w14:paraId="6A68D486" w14:textId="55A20E78"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 xml:space="preserve">To protect the interests of </w:t>
      </w:r>
      <w:r>
        <w:rPr>
          <w:color w:val="282828"/>
          <w:sz w:val="23"/>
          <w:szCs w:val="23"/>
          <w:bdr w:val="none" w:sz="0" w:space="0" w:color="auto" w:frame="1"/>
        </w:rPr>
        <w:t>Grayson Vandegrift</w:t>
      </w:r>
      <w:r>
        <w:rPr>
          <w:color w:val="282828"/>
          <w:sz w:val="23"/>
          <w:szCs w:val="23"/>
          <w:bdr w:val="none" w:sz="0" w:space="0" w:color="auto" w:frame="1"/>
        </w:rPr>
        <w:t xml:space="preserve"> for Kentucky, another visitor to the Sites, and/or to enforce one or more provisions of this Privacy Policy; and</w:t>
      </w:r>
    </w:p>
    <w:p w14:paraId="52ADFAD6" w14:textId="77777777" w:rsidR="00181DA0" w:rsidRDefault="00181DA0" w:rsidP="00181DA0">
      <w:pPr>
        <w:pStyle w:val="NormalWeb"/>
        <w:numPr>
          <w:ilvl w:val="0"/>
          <w:numId w:val="1"/>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To communicate with you, including through newsletters and email notifications, confirmations, technical notices, updates, security alerts, as well as regarding support and administrative messages that you may request. We want to communicate with you only if you want to hear from us. We try to keep emails to a minimum and give you the ability to opt in to any marketing communications we send. You may also elect to receive certain marketing email communications, in accordance with your preferences, and from which you may opt out at any time by adjusting your notification settings or using the “unsubscribe” link in the relevant correspondence.</w:t>
      </w:r>
    </w:p>
    <w:p w14:paraId="777CBBA1"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0737122B"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How We Share Your Personal Information</w:t>
      </w:r>
    </w:p>
    <w:p w14:paraId="66C0A6B4"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Though we make every effort to preserve your privacy, we may share Personal information as follows:</w:t>
      </w:r>
    </w:p>
    <w:p w14:paraId="07C8323E"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When we have a good-faith belief that release is appropriate to comply with the law (for example, a lawful subpoena);</w:t>
      </w:r>
    </w:p>
    <w:p w14:paraId="263C28C0"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To protect the rights or property or safety of our supporters, employees, volunteers, or others;</w:t>
      </w:r>
    </w:p>
    <w:p w14:paraId="6CF41860"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With vendors, service providers, consultants, employees, contractors, or volunteers who need to know such information to carry out their duties;</w:t>
      </w:r>
    </w:p>
    <w:p w14:paraId="6B5817C7"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With groups, causes, organizations, or candidates we believe have similar views, goals, and principles;</w:t>
      </w:r>
    </w:p>
    <w:p w14:paraId="2D9525B4"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lastRenderedPageBreak/>
        <w:t>To report your name, address, occupation, employer, and amount contributed if your donation exceeds $200, as required by the FEC;</w:t>
      </w:r>
    </w:p>
    <w:p w14:paraId="4DD44055"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To comply with applicable laws, statutes, or regulations and to enforce this Privacy Policy; and</w:t>
      </w:r>
    </w:p>
    <w:p w14:paraId="62B4E3D4" w14:textId="77777777" w:rsidR="00181DA0" w:rsidRDefault="00181DA0" w:rsidP="00181DA0">
      <w:pPr>
        <w:pStyle w:val="NormalWeb"/>
        <w:numPr>
          <w:ilvl w:val="0"/>
          <w:numId w:val="2"/>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With your consent.</w:t>
      </w:r>
      <w:r>
        <w:rPr>
          <w:color w:val="282828"/>
          <w:sz w:val="23"/>
          <w:szCs w:val="23"/>
        </w:rPr>
        <w:br/>
        <w:t> </w:t>
      </w:r>
    </w:p>
    <w:p w14:paraId="50952BE2" w14:textId="5E535289"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In the event of a bankruptcy or a sale, merger, or acquisition, </w:t>
      </w:r>
      <w:r>
        <w:rPr>
          <w:color w:val="282828"/>
          <w:sz w:val="23"/>
          <w:szCs w:val="23"/>
          <w:bdr w:val="none" w:sz="0" w:space="0" w:color="auto" w:frame="1"/>
        </w:rPr>
        <w:t>Grayson Vandegrift</w:t>
      </w:r>
      <w:r>
        <w:rPr>
          <w:color w:val="282828"/>
          <w:sz w:val="23"/>
          <w:szCs w:val="23"/>
          <w:bdr w:val="none" w:sz="0" w:space="0" w:color="auto" w:frame="1"/>
        </w:rPr>
        <w:t xml:space="preserve"> for Kentucky may transfer your Personal Information to a separate entity. That entity will be responsible for ensuring your Personal Information is used only for authorized purposes and in a manner consistent with this Privacy Policy and applicable law.</w:t>
      </w:r>
    </w:p>
    <w:p w14:paraId="05C15E36"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How We Protect and Retain the Information You Provide</w:t>
      </w:r>
    </w:p>
    <w:p w14:paraId="664800AD" w14:textId="2BC52FAA"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Grayson Vandegrift</w:t>
      </w:r>
      <w:r>
        <w:rPr>
          <w:color w:val="282828"/>
          <w:sz w:val="23"/>
          <w:szCs w:val="23"/>
          <w:bdr w:val="none" w:sz="0" w:space="0" w:color="auto" w:frame="1"/>
        </w:rPr>
        <w:t xml:space="preserve"> for Kentucky uses reasonable industry-standard security measures to protect against the loss, misuse, theft, unauthorized access, destruction or alteration of the information under our control. Although we make good faith efforts to store information collected by the Sites in a secure operating environment, we cannot guarantee complete security.</w:t>
      </w:r>
    </w:p>
    <w:p w14:paraId="734EDC7D" w14:textId="288E0849"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 xml:space="preserve">We will retain your Personal Information as long as you have an active account with </w:t>
      </w:r>
      <w:r>
        <w:rPr>
          <w:color w:val="282828"/>
          <w:sz w:val="23"/>
          <w:szCs w:val="23"/>
          <w:bdr w:val="none" w:sz="0" w:space="0" w:color="auto" w:frame="1"/>
        </w:rPr>
        <w:t>Grayson Vandegrift</w:t>
      </w:r>
      <w:r>
        <w:rPr>
          <w:color w:val="282828"/>
          <w:sz w:val="23"/>
          <w:szCs w:val="23"/>
          <w:bdr w:val="none" w:sz="0" w:space="0" w:color="auto" w:frame="1"/>
        </w:rPr>
        <w:t xml:space="preserve"> for Kentucky, as necessary to provide you with the services via the Sites, or as otherwise set forth in this Privacy Policy. We will also retain and use Personal Information as necessary for the purposes set out in this Privacy Policy and to the extent necessary to comply with our legal obligations, resolve disputes, enforce our agreements, and protect our legal rights. We also collect, maintain, use, and share aggregated, anonymized, or pseudonymized information, which we may retain indefinitely to protect the safety and security of our Sites, improve our Sites, or comply with legal obligations.</w:t>
      </w:r>
    </w:p>
    <w:p w14:paraId="336D99FA"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0EB8DB53"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CAN-SPAM Act</w:t>
      </w:r>
    </w:p>
    <w:p w14:paraId="64C2A7E9"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The CAN-SPAM Act is a law that sets the rules for commercial email, establishes requirements for commercial messages, gives recipients the right to have emails stopped from being sent to them, and spells out tough penalties for violations.</w:t>
      </w:r>
    </w:p>
    <w:p w14:paraId="1AB08EA8"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We collect your email address in order to:</w:t>
      </w:r>
    </w:p>
    <w:p w14:paraId="025D83EC" w14:textId="77777777" w:rsidR="00181DA0" w:rsidRDefault="00181DA0" w:rsidP="00181DA0">
      <w:pPr>
        <w:pStyle w:val="NormalWeb"/>
        <w:numPr>
          <w:ilvl w:val="0"/>
          <w:numId w:val="3"/>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Send information, respond to inquiries, and/or other requests or questions</w:t>
      </w:r>
    </w:p>
    <w:p w14:paraId="589AB3BF" w14:textId="77777777" w:rsidR="00181DA0" w:rsidRDefault="00181DA0" w:rsidP="00181DA0">
      <w:pPr>
        <w:pStyle w:val="NormalWeb"/>
        <w:numPr>
          <w:ilvl w:val="0"/>
          <w:numId w:val="3"/>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Market to our mailing list or continue to send emails to our clients after the original transaction has occurred.</w:t>
      </w:r>
    </w:p>
    <w:p w14:paraId="41EE9D60"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To be in accordance with CANSPAM, we agree to the following:</w:t>
      </w:r>
    </w:p>
    <w:p w14:paraId="7A18476F" w14:textId="77777777" w:rsidR="00181DA0" w:rsidRDefault="00181DA0" w:rsidP="00181DA0">
      <w:pPr>
        <w:pStyle w:val="NormalWeb"/>
        <w:numPr>
          <w:ilvl w:val="0"/>
          <w:numId w:val="4"/>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Not use false or misleading subjects or email addresses.</w:t>
      </w:r>
    </w:p>
    <w:p w14:paraId="10796C2E" w14:textId="77777777" w:rsidR="00181DA0" w:rsidRDefault="00181DA0" w:rsidP="00181DA0">
      <w:pPr>
        <w:pStyle w:val="NormalWeb"/>
        <w:numPr>
          <w:ilvl w:val="0"/>
          <w:numId w:val="4"/>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Identify the message as an advertisement in some reasonable way.</w:t>
      </w:r>
    </w:p>
    <w:p w14:paraId="1D37E81F" w14:textId="77777777" w:rsidR="00181DA0" w:rsidRDefault="00181DA0" w:rsidP="00181DA0">
      <w:pPr>
        <w:pStyle w:val="NormalWeb"/>
        <w:numPr>
          <w:ilvl w:val="0"/>
          <w:numId w:val="4"/>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Include the physical address of our business or site headquarters.</w:t>
      </w:r>
    </w:p>
    <w:p w14:paraId="04D0A4B6" w14:textId="77777777" w:rsidR="00181DA0" w:rsidRDefault="00181DA0" w:rsidP="00181DA0">
      <w:pPr>
        <w:pStyle w:val="NormalWeb"/>
        <w:numPr>
          <w:ilvl w:val="0"/>
          <w:numId w:val="4"/>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Monitor third-party email marketing services for compliance, if one is used.</w:t>
      </w:r>
    </w:p>
    <w:p w14:paraId="534B9D7A" w14:textId="77777777" w:rsidR="00181DA0" w:rsidRDefault="00181DA0" w:rsidP="00181DA0">
      <w:pPr>
        <w:pStyle w:val="NormalWeb"/>
        <w:numPr>
          <w:ilvl w:val="0"/>
          <w:numId w:val="4"/>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Honor opt-out/unsubscribe requests quickly.</w:t>
      </w:r>
    </w:p>
    <w:p w14:paraId="16E5367A" w14:textId="77777777" w:rsidR="00181DA0" w:rsidRDefault="00181DA0" w:rsidP="00181DA0">
      <w:pPr>
        <w:pStyle w:val="NormalWeb"/>
        <w:numPr>
          <w:ilvl w:val="0"/>
          <w:numId w:val="4"/>
        </w:numPr>
        <w:shd w:val="clear" w:color="auto" w:fill="FFFFFF"/>
        <w:spacing w:before="0" w:beforeAutospacing="0" w:after="0" w:afterAutospacing="0"/>
        <w:ind w:left="840"/>
        <w:textAlignment w:val="baseline"/>
        <w:rPr>
          <w:color w:val="282828"/>
          <w:sz w:val="23"/>
          <w:szCs w:val="23"/>
        </w:rPr>
      </w:pPr>
      <w:r>
        <w:rPr>
          <w:color w:val="282828"/>
          <w:sz w:val="23"/>
          <w:szCs w:val="23"/>
          <w:bdr w:val="none" w:sz="0" w:space="0" w:color="auto" w:frame="1"/>
        </w:rPr>
        <w:t>Allow users to unsubscribe by using the link at the bottom of each email.</w:t>
      </w:r>
    </w:p>
    <w:p w14:paraId="7267A209" w14:textId="33FEAB3A"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If at any time you would like to unsubscribe from receiving future emails, you can email us at </w:t>
      </w:r>
      <w:hyperlink r:id="rId8" w:tgtFrame="_blank" w:history="1">
        <w:r>
          <w:rPr>
            <w:rStyle w:val="Hyperlink"/>
            <w:sz w:val="23"/>
            <w:szCs w:val="23"/>
            <w:bdr w:val="none" w:sz="0" w:space="0" w:color="auto" w:frame="1"/>
          </w:rPr>
          <w:t>www.</w:t>
        </w:r>
        <w:r>
          <w:rPr>
            <w:rStyle w:val="Hyperlink"/>
            <w:sz w:val="23"/>
            <w:szCs w:val="23"/>
            <w:bdr w:val="none" w:sz="0" w:space="0" w:color="auto" w:frame="1"/>
          </w:rPr>
          <w:t>Grayson</w:t>
        </w:r>
        <w:r>
          <w:rPr>
            <w:rStyle w:val="Hyperlink"/>
            <w:sz w:val="23"/>
            <w:szCs w:val="23"/>
            <w:bdr w:val="none" w:sz="0" w:space="0" w:color="auto" w:frame="1"/>
          </w:rPr>
          <w:t>forky.com</w:t>
        </w:r>
      </w:hyperlink>
      <w:r>
        <w:rPr>
          <w:color w:val="282828"/>
          <w:sz w:val="23"/>
          <w:szCs w:val="23"/>
          <w:bdr w:val="none" w:sz="0" w:space="0" w:color="auto" w:frame="1"/>
        </w:rPr>
        <w:t>.</w:t>
      </w:r>
    </w:p>
    <w:p w14:paraId="0CC02A8F"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How to Unsubscribe or Opt Out</w:t>
      </w:r>
    </w:p>
    <w:p w14:paraId="432D6A05" w14:textId="72CCB8B0"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Those who subscribe to email lists via the Sites will receive periodic updates from us by regular mail, fax, or email. You may opt out of receiving future information via email by using the unsubscribe procedure specified on the email message. We do not advertise this website using unsolicited messages. With your consent, we may send promotional and non-promotional push notifications or alerts to your mobile device. You can deactivate these messages at any time by changing the notification settings on your mobile device. You may also contact us at </w:t>
      </w:r>
      <w:hyperlink r:id="rId9" w:tgtFrame="_blank" w:history="1">
        <w:r>
          <w:rPr>
            <w:rStyle w:val="Hyperlink"/>
            <w:sz w:val="23"/>
            <w:szCs w:val="23"/>
            <w:bdr w:val="none" w:sz="0" w:space="0" w:color="auto" w:frame="1"/>
          </w:rPr>
          <w:t>www.</w:t>
        </w:r>
        <w:r>
          <w:rPr>
            <w:rStyle w:val="Hyperlink"/>
            <w:sz w:val="23"/>
            <w:szCs w:val="23"/>
            <w:bdr w:val="none" w:sz="0" w:space="0" w:color="auto" w:frame="1"/>
          </w:rPr>
          <w:t>Grayson</w:t>
        </w:r>
        <w:r>
          <w:rPr>
            <w:rStyle w:val="Hyperlink"/>
            <w:sz w:val="23"/>
            <w:szCs w:val="23"/>
            <w:bdr w:val="none" w:sz="0" w:space="0" w:color="auto" w:frame="1"/>
          </w:rPr>
          <w:t>forky.com</w:t>
        </w:r>
      </w:hyperlink>
      <w:r>
        <w:rPr>
          <w:color w:val="282828"/>
          <w:sz w:val="23"/>
          <w:szCs w:val="23"/>
          <w:bdr w:val="none" w:sz="0" w:space="0" w:color="auto" w:frame="1"/>
        </w:rPr>
        <w:t> if you no longer wish to receive communications regarding </w:t>
      </w:r>
      <w:r>
        <w:rPr>
          <w:color w:val="282828"/>
          <w:sz w:val="23"/>
          <w:szCs w:val="23"/>
          <w:bdr w:val="none" w:sz="0" w:space="0" w:color="auto" w:frame="1"/>
        </w:rPr>
        <w:t>Grayson Vandegrift</w:t>
      </w:r>
      <w:r>
        <w:rPr>
          <w:color w:val="282828"/>
          <w:sz w:val="23"/>
          <w:szCs w:val="23"/>
          <w:bdr w:val="none" w:sz="0" w:space="0" w:color="auto" w:frame="1"/>
        </w:rPr>
        <w:t xml:space="preserve"> for Kentucky or the </w:t>
      </w:r>
      <w:r>
        <w:rPr>
          <w:color w:val="282828"/>
          <w:sz w:val="23"/>
          <w:szCs w:val="23"/>
          <w:bdr w:val="none" w:sz="0" w:space="0" w:color="auto" w:frame="1"/>
        </w:rPr>
        <w:lastRenderedPageBreak/>
        <w:t>Sites. If you opt out, we may still send you non-promotional emails, such as those about your use of the Sites.</w:t>
      </w:r>
    </w:p>
    <w:p w14:paraId="404912E4"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Rejecting Cookies / Do Not Track</w:t>
      </w:r>
    </w:p>
    <w:p w14:paraId="4E667CD5"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Most web browsers are set to accept cookies by default. If you prefer, you can usually choose to set your browser to remove or reject browser cookies. If you choose to reject all cookies, you may be unable to use certain areas of the Sites.</w:t>
      </w:r>
    </w:p>
    <w:p w14:paraId="4CCFE692" w14:textId="1C318D14"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 xml:space="preserve">Some browsers have incorporated “Do Not Track” features. Most of these features, when turned on, send a signal or preference to the website or online service that a user visits, indicating that the user does not wish to be tracked. California law requires that an operator of a website or other online service disclose how the operator responds to a Do Not Track signal and whether third parties may collect personal information about an individual’s online activities from the operator’s website or online service. </w:t>
      </w:r>
      <w:r>
        <w:rPr>
          <w:color w:val="282828"/>
          <w:sz w:val="23"/>
          <w:szCs w:val="23"/>
          <w:bdr w:val="none" w:sz="0" w:space="0" w:color="auto" w:frame="1"/>
        </w:rPr>
        <w:t>Grayson Vandegrift</w:t>
      </w:r>
      <w:r>
        <w:rPr>
          <w:color w:val="282828"/>
          <w:sz w:val="23"/>
          <w:szCs w:val="23"/>
          <w:bdr w:val="none" w:sz="0" w:space="0" w:color="auto" w:frame="1"/>
        </w:rPr>
        <w:t xml:space="preserve"> for Kentucky is committed to providing you with meaningful choices about the information collected through the Services, however please be aware that the Internet industry is currently still working on Do Not Track standards.</w:t>
      </w:r>
    </w:p>
    <w:p w14:paraId="5ECD5E28"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Updates to This Privacy Policy</w:t>
      </w:r>
    </w:p>
    <w:p w14:paraId="07A20CAF" w14:textId="2E8BF23B"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Grayson Vandegrift</w:t>
      </w:r>
      <w:r>
        <w:rPr>
          <w:color w:val="282828"/>
          <w:sz w:val="23"/>
          <w:szCs w:val="23"/>
          <w:bdr w:val="none" w:sz="0" w:space="0" w:color="auto" w:frame="1"/>
        </w:rPr>
        <w:t xml:space="preserve"> for Kentucky may modify this Privacy Policy from time to time so we encourage you to check this page when revisiting the Sites to make sure that you are informed of how your personal information will be used. We will post notice of any changes by revising the date last updated on the Privacy Policy. By using or accessing the Sites, you accept the Privacy Policy and its terms and conditions in effect at that time.</w:t>
      </w:r>
    </w:p>
    <w:p w14:paraId="6ECD5B7B"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w:t>
      </w:r>
    </w:p>
    <w:p w14:paraId="573B6994" w14:textId="77777777"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How to Contact Us</w:t>
      </w:r>
    </w:p>
    <w:p w14:paraId="1D4E4230" w14:textId="504C5FDD" w:rsidR="00181DA0" w:rsidRDefault="00181DA0" w:rsidP="00181DA0">
      <w:pPr>
        <w:pStyle w:val="NormalWeb"/>
        <w:shd w:val="clear" w:color="auto" w:fill="FFFFFF"/>
        <w:spacing w:before="0" w:beforeAutospacing="0" w:after="0" w:afterAutospacing="0"/>
        <w:textAlignment w:val="baseline"/>
        <w:rPr>
          <w:sz w:val="23"/>
          <w:szCs w:val="23"/>
        </w:rPr>
      </w:pPr>
      <w:r>
        <w:rPr>
          <w:color w:val="282828"/>
          <w:sz w:val="23"/>
          <w:szCs w:val="23"/>
          <w:bdr w:val="none" w:sz="0" w:space="0" w:color="auto" w:frame="1"/>
        </w:rPr>
        <w:t>Questions regarding this Privacy Policy should be emailed to </w:t>
      </w:r>
      <w:r>
        <w:rPr>
          <w:color w:val="282828"/>
          <w:sz w:val="23"/>
          <w:szCs w:val="23"/>
          <w:bdr w:val="none" w:sz="0" w:space="0" w:color="auto" w:frame="1"/>
        </w:rPr>
        <w:t>Grayson Vandegrift</w:t>
      </w:r>
      <w:r>
        <w:rPr>
          <w:color w:val="282828"/>
          <w:sz w:val="23"/>
          <w:szCs w:val="23"/>
          <w:bdr w:val="none" w:sz="0" w:space="0" w:color="auto" w:frame="1"/>
        </w:rPr>
        <w:t xml:space="preserve"> for Kentucky at </w:t>
      </w:r>
      <w:hyperlink r:id="rId10" w:tgtFrame="_blank" w:history="1">
        <w:r>
          <w:rPr>
            <w:rStyle w:val="Hyperlink"/>
            <w:sz w:val="23"/>
            <w:szCs w:val="23"/>
            <w:bdr w:val="none" w:sz="0" w:space="0" w:color="auto" w:frame="1"/>
          </w:rPr>
          <w:t>graysonforky@gmail.com</w:t>
        </w:r>
      </w:hyperlink>
      <w:r>
        <w:rPr>
          <w:color w:val="282828"/>
          <w:sz w:val="23"/>
          <w:szCs w:val="23"/>
          <w:bdr w:val="none" w:sz="0" w:space="0" w:color="auto" w:frame="1"/>
        </w:rPr>
        <w:t>.</w:t>
      </w:r>
    </w:p>
    <w:p w14:paraId="5E4DE2BC" w14:textId="77777777" w:rsidR="00181DA0" w:rsidRDefault="00181DA0"/>
    <w:sectPr w:rsidR="0018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62F"/>
    <w:multiLevelType w:val="multilevel"/>
    <w:tmpl w:val="EA1E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50B25"/>
    <w:multiLevelType w:val="multilevel"/>
    <w:tmpl w:val="6FC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C5DC3"/>
    <w:multiLevelType w:val="multilevel"/>
    <w:tmpl w:val="828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36C25"/>
    <w:multiLevelType w:val="multilevel"/>
    <w:tmpl w:val="1D76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A0"/>
    <w:rsid w:val="00181DA0"/>
    <w:rsid w:val="0051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F9EA"/>
  <w15:chartTrackingRefBased/>
  <w15:docId w15:val="{E19E7DD5-92A2-4082-9832-F418FD74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1DA0"/>
    <w:rPr>
      <w:color w:val="0000FF"/>
      <w:u w:val="single"/>
    </w:rPr>
  </w:style>
  <w:style w:type="character" w:styleId="UnresolvedMention">
    <w:name w:val="Unresolved Mention"/>
    <w:basedOn w:val="DefaultParagraphFont"/>
    <w:uiPriority w:val="99"/>
    <w:semiHidden/>
    <w:unhideWhenUsed/>
    <w:rsid w:val="0018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ysonforky.com/" TargetMode="External"/><Relationship Id="rId3" Type="http://schemas.openxmlformats.org/officeDocument/2006/relationships/settings" Target="settings.xml"/><Relationship Id="rId7" Type="http://schemas.openxmlformats.org/officeDocument/2006/relationships/hyperlink" Target="https://www.networkadverti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gov/privacy/privacyinitiatives/childrens.html" TargetMode="External"/><Relationship Id="rId11" Type="http://schemas.openxmlformats.org/officeDocument/2006/relationships/fontTable" Target="fontTable.xml"/><Relationship Id="rId5" Type="http://schemas.openxmlformats.org/officeDocument/2006/relationships/hyperlink" Target="http://www.graysonforky.com" TargetMode="External"/><Relationship Id="rId10" Type="http://schemas.openxmlformats.org/officeDocument/2006/relationships/hyperlink" Target="mailto:graysonforky@gmail.com" TargetMode="External"/><Relationship Id="rId4" Type="http://schemas.openxmlformats.org/officeDocument/2006/relationships/webSettings" Target="webSettings.xml"/><Relationship Id="rId9" Type="http://schemas.openxmlformats.org/officeDocument/2006/relationships/hyperlink" Target="http://www.graysonfor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Vandegrift</dc:creator>
  <cp:keywords/>
  <dc:description/>
  <cp:lastModifiedBy>Katie Vandegrift</cp:lastModifiedBy>
  <cp:revision>2</cp:revision>
  <dcterms:created xsi:type="dcterms:W3CDTF">2021-08-08T00:44:00Z</dcterms:created>
  <dcterms:modified xsi:type="dcterms:W3CDTF">2021-08-08T00:50:00Z</dcterms:modified>
</cp:coreProperties>
</file>